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08" w:rsidRDefault="00B20705">
      <w:pPr>
        <w:pStyle w:val="a4"/>
        <w:rPr>
          <w:color w:val="000000"/>
          <w:sz w:val="24"/>
        </w:rPr>
      </w:pPr>
      <w:r>
        <w:rPr>
          <w:rFonts w:ascii="HY헤드라인M" w:eastAsia="HY헤드라인M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5753100" cy="2609850"/>
                <wp:effectExtent l="0" t="0" r="19050" b="19050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2609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B08" w:rsidRDefault="00B20705">
                            <w:pPr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주제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아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래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주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제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中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택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:rsidR="00DA5AEF" w:rsidRDefault="00DA5AEF" w:rsidP="00DA5AEF">
                            <w:pPr>
                              <w:ind w:left="390" w:hangingChars="150" w:hanging="390"/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349C9"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ㅇ</w:t>
                            </w:r>
                            <w:proofErr w:type="spellEnd"/>
                            <w:r w:rsidRPr="00D349C9"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주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제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HY신명조" w:eastAsia="HY신명조" w:hAnsi="Arial Unicode MS" w:cs="Arial Unicode MS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아프리카의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지속가능한</w:t>
                            </w:r>
                            <w:proofErr w:type="spellEnd"/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발전을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증진하기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위한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글로벌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차원의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호혜적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협력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방안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및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한국의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>역할</w:t>
                            </w:r>
                          </w:p>
                          <w:p w:rsidR="00557B08" w:rsidRDefault="00DA5AEF" w:rsidP="00DA5AEF">
                            <w:pPr>
                              <w:ind w:left="390" w:hangingChars="150" w:hanging="390"/>
                              <w:rPr>
                                <w:rFonts w:ascii="HY중고딕" w:eastAsia="HY중고딕" w:hint="eastAsia"/>
                                <w:color w:val="A6A6A6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349C9">
                              <w:rPr>
                                <w:rFonts w:ascii="Arial Unicode MS" w:eastAsia="Arial Unicode MS" w:hAnsi="Arial Unicode MS" w:cs="Arial Unicode MS" w:hint="eastAsia"/>
                                <w:sz w:val="26"/>
                                <w:szCs w:val="26"/>
                              </w:rPr>
                              <w:t>ㅇ</w:t>
                            </w:r>
                            <w:proofErr w:type="spellEnd"/>
                            <w:r w:rsidR="00B20705" w:rsidRPr="00D349C9"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DA5AEF">
                              <w:rPr>
                                <w:rFonts w:ascii="Arial Unicode MS" w:eastAsia="Arial Unicode MS" w:hAnsi="Arial Unicode MS" w:cs="Arial Unicode MS" w:hint="eastAsia"/>
                                <w:w w:val="102"/>
                                <w:sz w:val="26"/>
                                <w:szCs w:val="26"/>
                              </w:rPr>
                              <w:t>주</w:t>
                            </w:r>
                            <w:r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제</w:t>
                            </w:r>
                            <w:r w:rsidRPr="00DA5AEF">
                              <w:rPr>
                                <w:rFonts w:ascii="Arial Unicode MS" w:eastAsia="Arial Unicode MS" w:hAnsi="Arial Unicode MS" w:cs="Arial Unicode MS" w:hint="eastAsia"/>
                                <w:w w:val="102"/>
                                <w:sz w:val="26"/>
                                <w:szCs w:val="26"/>
                              </w:rPr>
                              <w:t>2 :</w:t>
                            </w:r>
                            <w:proofErr w:type="gramEnd"/>
                            <w:r w:rsidRPr="00DA5AEF">
                              <w:rPr>
                                <w:rFonts w:ascii="Arial Unicode MS" w:eastAsia="Arial Unicode MS" w:hAnsi="Arial Unicode MS" w:cs="Arial Unicode MS" w:hint="eastAsia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 w:hint="eastAsia"/>
                                <w:w w:val="102"/>
                                <w:sz w:val="26"/>
                                <w:szCs w:val="26"/>
                              </w:rPr>
                              <w:t>식량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(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농업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)·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보건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·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교육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·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무역투자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·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인프라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·</w:t>
                            </w:r>
                            <w:proofErr w:type="spellStart"/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거버넌스</w:t>
                            </w:r>
                            <w:proofErr w:type="spellEnd"/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·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평화안정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등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현재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아프리카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발전을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위해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가장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시급히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해결해야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하는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우선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순위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과제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및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해결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방안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color w:val="A6A6A6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(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지원자가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1~3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개의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우선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순위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과제를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확인하고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선정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이유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설명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필요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w w:val="102"/>
                                <w:sz w:val="26"/>
                                <w:szCs w:val="26"/>
                              </w:rPr>
                              <w:t>)</w:t>
                            </w:r>
                            <w:r w:rsidR="00B20705" w:rsidRPr="00DA5AEF">
                              <w:rPr>
                                <w:rFonts w:ascii="Arial Unicode MS" w:eastAsia="Arial Unicode MS" w:hAnsi="Arial Unicode MS" w:cs="Arial Unicode MS"/>
                                <w:color w:val="A6A6A6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DA5AEF">
                              <w:rPr>
                                <w:rFonts w:ascii="HY중고딕" w:eastAsia="HY중고딕"/>
                                <w:color w:val="A6A6A6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Y중고딕" w:eastAsia="HY중고딕" w:hint="eastAsia"/>
                                <w:color w:val="A6A6A6"/>
                                <w:sz w:val="26"/>
                                <w:szCs w:val="26"/>
                              </w:rPr>
                              <w:t>*선</w:t>
                            </w:r>
                            <w:r>
                              <w:rPr>
                                <w:rFonts w:ascii="HY중고딕" w:eastAsia="HY중고딕"/>
                                <w:color w:val="A6A6A6"/>
                                <w:sz w:val="26"/>
                                <w:szCs w:val="26"/>
                              </w:rPr>
                              <w:t>택한</w:t>
                            </w:r>
                            <w:r>
                              <w:rPr>
                                <w:rFonts w:ascii="HY중고딕" w:eastAsia="HY중고딕" w:hint="eastAsia"/>
                                <w:color w:val="A6A6A6"/>
                                <w:sz w:val="26"/>
                                <w:szCs w:val="26"/>
                              </w:rPr>
                              <w:t xml:space="preserve"> 주</w:t>
                            </w:r>
                            <w:r>
                              <w:rPr>
                                <w:rFonts w:ascii="HY중고딕" w:eastAsia="HY중고딕"/>
                                <w:color w:val="A6A6A6"/>
                                <w:sz w:val="26"/>
                                <w:szCs w:val="26"/>
                              </w:rPr>
                              <w:t>제를</w:t>
                            </w:r>
                            <w:r>
                              <w:rPr>
                                <w:rFonts w:ascii="HY중고딕" w:eastAsia="HY중고딕" w:hint="eastAsia"/>
                                <w:color w:val="A6A6A6"/>
                                <w:sz w:val="26"/>
                                <w:szCs w:val="26"/>
                              </w:rPr>
                              <w:t xml:space="preserve"> 표</w:t>
                            </w:r>
                            <w:r>
                              <w:rPr>
                                <w:rFonts w:ascii="HY중고딕" w:eastAsia="HY중고딕"/>
                                <w:color w:val="A6A6A6"/>
                                <w:sz w:val="26"/>
                                <w:szCs w:val="26"/>
                              </w:rPr>
                              <w:t>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1025" o:spid="_x0000_s1026" style="position:absolute;left:0;text-align:left;margin-left:-3pt;margin-top:5.7pt;width:453pt;height:205.5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" fillcolor="white [3201]" strokecolor="#4472c4 [3208]" strokeweight="1pt">
                <v:path arrowok="t"/>
                <v:textbox>
                  <w:txbxContent>
                    <w:p w:rsidR="00557B08" w:rsidRDefault="00B20705">
                      <w:pPr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주제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 xml:space="preserve"> :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아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래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주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제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中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택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 xml:space="preserve"> 1</w:t>
                      </w:r>
                    </w:p>
                    <w:p w:rsidR="00DA5AEF" w:rsidRDefault="00DA5AEF" w:rsidP="00DA5AEF">
                      <w:pPr>
                        <w:ind w:left="390" w:hangingChars="150" w:hanging="390"/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</w:pPr>
                      <w:proofErr w:type="spellStart"/>
                      <w:r w:rsidRPr="00D349C9"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ㅇ</w:t>
                      </w:r>
                      <w:proofErr w:type="spellEnd"/>
                      <w:r w:rsidRPr="00D349C9"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주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제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:</w:t>
                      </w:r>
                      <w:proofErr w:type="gramEnd"/>
                      <w:r>
                        <w:rPr>
                          <w:rFonts w:ascii="HY신명조" w:eastAsia="HY신명조" w:hAnsi="Arial Unicode MS" w:cs="Arial Unicode MS" w:hint="eastAsia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아프리카의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지속가능한</w:t>
                      </w:r>
                      <w:proofErr w:type="spellEnd"/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발전을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증진하기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위한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글로벌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차원의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호혜적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협력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방안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및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한국의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r w:rsidR="00B20705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>역할</w:t>
                      </w:r>
                    </w:p>
                    <w:p w:rsidR="00557B08" w:rsidRDefault="00DA5AEF" w:rsidP="00DA5AEF">
                      <w:pPr>
                        <w:ind w:left="390" w:hangingChars="150" w:hanging="390"/>
                        <w:rPr>
                          <w:rFonts w:ascii="HY중고딕" w:eastAsia="HY중고딕" w:hint="eastAsia"/>
                          <w:color w:val="A6A6A6"/>
                          <w:sz w:val="26"/>
                          <w:szCs w:val="26"/>
                        </w:rPr>
                      </w:pPr>
                      <w:proofErr w:type="spellStart"/>
                      <w:r w:rsidRPr="00D349C9">
                        <w:rPr>
                          <w:rFonts w:ascii="Arial Unicode MS" w:eastAsia="Arial Unicode MS" w:hAnsi="Arial Unicode MS" w:cs="Arial Unicode MS" w:hint="eastAsia"/>
                          <w:sz w:val="26"/>
                          <w:szCs w:val="26"/>
                        </w:rPr>
                        <w:t>ㅇ</w:t>
                      </w:r>
                      <w:proofErr w:type="spellEnd"/>
                      <w:r w:rsidR="00B20705" w:rsidRPr="00D349C9"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DA5AEF">
                        <w:rPr>
                          <w:rFonts w:ascii="Arial Unicode MS" w:eastAsia="Arial Unicode MS" w:hAnsi="Arial Unicode MS" w:cs="Arial Unicode MS" w:hint="eastAsia"/>
                          <w:w w:val="102"/>
                          <w:sz w:val="26"/>
                          <w:szCs w:val="26"/>
                        </w:rPr>
                        <w:t>주</w:t>
                      </w:r>
                      <w:r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제</w:t>
                      </w:r>
                      <w:r w:rsidRPr="00DA5AEF">
                        <w:rPr>
                          <w:rFonts w:ascii="Arial Unicode MS" w:eastAsia="Arial Unicode MS" w:hAnsi="Arial Unicode MS" w:cs="Arial Unicode MS" w:hint="eastAsia"/>
                          <w:w w:val="102"/>
                          <w:sz w:val="26"/>
                          <w:szCs w:val="26"/>
                        </w:rPr>
                        <w:t>2 :</w:t>
                      </w:r>
                      <w:proofErr w:type="gramEnd"/>
                      <w:r w:rsidRPr="00DA5AEF">
                        <w:rPr>
                          <w:rFonts w:ascii="Arial Unicode MS" w:eastAsia="Arial Unicode MS" w:hAnsi="Arial Unicode MS" w:cs="Arial Unicode MS" w:hint="eastAsia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 w:hint="eastAsia"/>
                          <w:w w:val="102"/>
                          <w:sz w:val="26"/>
                          <w:szCs w:val="26"/>
                        </w:rPr>
                        <w:t>식량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(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농업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)·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보건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·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교육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·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무역투자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·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인프라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·</w:t>
                      </w:r>
                      <w:proofErr w:type="spellStart"/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거버넌스</w:t>
                      </w:r>
                      <w:proofErr w:type="spellEnd"/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·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평화안정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등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현재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아프리카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발전을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위해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가장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시급히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해결해야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하는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우선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순위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과제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및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해결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방안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color w:val="A6A6A6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(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지원자가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1~3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개의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우선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순위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과제를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확인하고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선정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이유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설명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필요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w w:val="102"/>
                          <w:sz w:val="26"/>
                          <w:szCs w:val="26"/>
                        </w:rPr>
                        <w:t>)</w:t>
                      </w:r>
                      <w:r w:rsidR="00B20705" w:rsidRPr="00DA5AEF">
                        <w:rPr>
                          <w:rFonts w:ascii="Arial Unicode MS" w:eastAsia="Arial Unicode MS" w:hAnsi="Arial Unicode MS" w:cs="Arial Unicode MS"/>
                          <w:color w:val="A6A6A6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A5AEF">
                        <w:rPr>
                          <w:rFonts w:ascii="HY중고딕" w:eastAsia="HY중고딕"/>
                          <w:color w:val="A6A6A6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Y중고딕" w:eastAsia="HY중고딕" w:hint="eastAsia"/>
                          <w:color w:val="A6A6A6"/>
                          <w:sz w:val="26"/>
                          <w:szCs w:val="26"/>
                        </w:rPr>
                        <w:t>*선</w:t>
                      </w:r>
                      <w:r>
                        <w:rPr>
                          <w:rFonts w:ascii="HY중고딕" w:eastAsia="HY중고딕"/>
                          <w:color w:val="A6A6A6"/>
                          <w:sz w:val="26"/>
                          <w:szCs w:val="26"/>
                        </w:rPr>
                        <w:t>택한</w:t>
                      </w:r>
                      <w:r>
                        <w:rPr>
                          <w:rFonts w:ascii="HY중고딕" w:eastAsia="HY중고딕" w:hint="eastAsia"/>
                          <w:color w:val="A6A6A6"/>
                          <w:sz w:val="26"/>
                          <w:szCs w:val="26"/>
                        </w:rPr>
                        <w:t xml:space="preserve"> 주</w:t>
                      </w:r>
                      <w:r>
                        <w:rPr>
                          <w:rFonts w:ascii="HY중고딕" w:eastAsia="HY중고딕"/>
                          <w:color w:val="A6A6A6"/>
                          <w:sz w:val="26"/>
                          <w:szCs w:val="26"/>
                        </w:rPr>
                        <w:t>제를</w:t>
                      </w:r>
                      <w:r>
                        <w:rPr>
                          <w:rFonts w:ascii="HY중고딕" w:eastAsia="HY중고딕" w:hint="eastAsia"/>
                          <w:color w:val="A6A6A6"/>
                          <w:sz w:val="26"/>
                          <w:szCs w:val="26"/>
                        </w:rPr>
                        <w:t xml:space="preserve"> 표</w:t>
                      </w:r>
                      <w:r>
                        <w:rPr>
                          <w:rFonts w:ascii="HY중고딕" w:eastAsia="HY중고딕"/>
                          <w:color w:val="A6A6A6"/>
                          <w:sz w:val="26"/>
                          <w:szCs w:val="26"/>
                        </w:rPr>
                        <w:t>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57B08" w:rsidRDefault="00B20705">
      <w:pPr>
        <w:widowControl/>
        <w:wordWrap/>
        <w:autoSpaceDE/>
        <w:autoSpaceDN/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[</w:t>
      </w:r>
      <w:r>
        <w:rPr>
          <w:rFonts w:hint="eastAsia"/>
          <w:color w:val="000000"/>
          <w:sz w:val="24"/>
        </w:rPr>
        <w:t>작성양식</w:t>
      </w:r>
      <w:r>
        <w:rPr>
          <w:rFonts w:hint="eastAsia"/>
          <w:color w:val="000000"/>
          <w:sz w:val="24"/>
        </w:rPr>
        <w:t>]</w:t>
      </w:r>
    </w:p>
    <w:p w:rsidR="00557B08" w:rsidRDefault="00B20705">
      <w:pPr>
        <w:widowControl/>
        <w:wordWrap/>
        <w:autoSpaceDE/>
        <w:autoSpaceDN/>
        <w:ind w:firstLineChars="250" w:firstLine="600"/>
        <w:rPr>
          <w:sz w:val="24"/>
        </w:rPr>
      </w:pPr>
      <w:r>
        <w:rPr>
          <w:rFonts w:hint="eastAsia"/>
          <w:sz w:val="24"/>
        </w:rPr>
        <w:t>ㅇ</w:t>
      </w:r>
      <w:r>
        <w:rPr>
          <w:sz w:val="24"/>
        </w:rPr>
        <w:t xml:space="preserve"> </w:t>
      </w:r>
      <w:r>
        <w:rPr>
          <w:rFonts w:hint="eastAsia"/>
          <w:sz w:val="24"/>
        </w:rPr>
        <w:t>글씨체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크기</w:t>
      </w:r>
      <w:r>
        <w:rPr>
          <w:rFonts w:hint="eastAsia"/>
          <w:sz w:val="24"/>
        </w:rPr>
        <w:t xml:space="preserve"> :</w:t>
      </w:r>
      <w:r>
        <w:rPr>
          <w:sz w:val="24"/>
        </w:rPr>
        <w:t xml:space="preserve"> </w:t>
      </w:r>
      <w:r>
        <w:rPr>
          <w:rFonts w:hint="eastAsia"/>
          <w:sz w:val="24"/>
        </w:rPr>
        <w:t>Times</w:t>
      </w:r>
      <w:r>
        <w:rPr>
          <w:sz w:val="24"/>
        </w:rPr>
        <w:t xml:space="preserve"> </w:t>
      </w:r>
      <w:r>
        <w:rPr>
          <w:rFonts w:hint="eastAsia"/>
          <w:sz w:val="24"/>
        </w:rPr>
        <w:t>N</w:t>
      </w:r>
      <w:r>
        <w:rPr>
          <w:sz w:val="24"/>
        </w:rPr>
        <w:t>e</w:t>
      </w:r>
      <w:r>
        <w:rPr>
          <w:rFonts w:hint="eastAsia"/>
          <w:sz w:val="24"/>
        </w:rPr>
        <w:t>w</w:t>
      </w:r>
      <w:r>
        <w:rPr>
          <w:sz w:val="24"/>
        </w:rPr>
        <w:t xml:space="preserve"> </w:t>
      </w:r>
      <w:r>
        <w:rPr>
          <w:rFonts w:hint="eastAsia"/>
          <w:sz w:val="24"/>
        </w:rPr>
        <w:t>Roman,</w:t>
      </w:r>
      <w:r>
        <w:rPr>
          <w:sz w:val="24"/>
        </w:rPr>
        <w:t xml:space="preserve"> </w:t>
      </w:r>
      <w:r>
        <w:rPr>
          <w:rFonts w:hint="eastAsia"/>
          <w:sz w:val="24"/>
        </w:rPr>
        <w:t>15pt</w:t>
      </w:r>
      <w:r>
        <w:rPr>
          <w:sz w:val="24"/>
        </w:rPr>
        <w:t xml:space="preserve"> </w:t>
      </w:r>
    </w:p>
    <w:p w:rsidR="00557B08" w:rsidRDefault="00B20705">
      <w:pPr>
        <w:widowControl/>
        <w:wordWrap/>
        <w:autoSpaceDE/>
        <w:autoSpaceDN/>
        <w:ind w:firstLineChars="250" w:firstLine="600"/>
        <w:rPr>
          <w:sz w:val="24"/>
        </w:rPr>
      </w:pPr>
      <w:r>
        <w:rPr>
          <w:rFonts w:hint="eastAsia"/>
          <w:sz w:val="24"/>
        </w:rPr>
        <w:t>ㅇ</w:t>
      </w:r>
      <w:r>
        <w:rPr>
          <w:sz w:val="24"/>
        </w:rPr>
        <w:t xml:space="preserve"> </w:t>
      </w:r>
      <w:r>
        <w:rPr>
          <w:sz w:val="24"/>
        </w:rPr>
        <w:t>분량</w:t>
      </w:r>
      <w:r>
        <w:rPr>
          <w:sz w:val="24"/>
        </w:rPr>
        <w:t xml:space="preserve"> 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>1,000</w:t>
      </w:r>
      <w:r>
        <w:rPr>
          <w:sz w:val="24"/>
        </w:rPr>
        <w:t xml:space="preserve"> </w:t>
      </w:r>
      <w:r>
        <w:rPr>
          <w:sz w:val="24"/>
        </w:rPr>
        <w:t>단어</w:t>
      </w:r>
      <w:r>
        <w:rPr>
          <w:sz w:val="24"/>
        </w:rPr>
        <w:t xml:space="preserve"> </w:t>
      </w:r>
      <w:r>
        <w:rPr>
          <w:rFonts w:hint="eastAsia"/>
          <w:sz w:val="24"/>
        </w:rPr>
        <w:t>이내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글자수가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아닌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단어수</w:t>
      </w:r>
      <w:r>
        <w:rPr>
          <w:rFonts w:hint="eastAsia"/>
          <w:sz w:val="24"/>
        </w:rPr>
        <w:t>임에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유의</w:t>
      </w:r>
      <w:r>
        <w:rPr>
          <w:rFonts w:hint="eastAsia"/>
          <w:sz w:val="24"/>
        </w:rPr>
        <w:t>)</w:t>
      </w:r>
    </w:p>
    <w:p w:rsidR="00557B08" w:rsidRDefault="00B20705">
      <w:pPr>
        <w:widowControl/>
        <w:wordWrap/>
        <w:autoSpaceDE/>
        <w:autoSpaceDN/>
        <w:rPr>
          <w:color w:val="FF0000"/>
          <w:sz w:val="22"/>
        </w:rPr>
      </w:pPr>
      <w:r>
        <w:rPr>
          <w:rFonts w:hint="eastAsia"/>
          <w:color w:val="0070C0"/>
        </w:rPr>
        <w:t xml:space="preserve">    </w:t>
      </w:r>
      <w:r>
        <w:rPr>
          <w:color w:val="0070C0"/>
        </w:rPr>
        <w:t xml:space="preserve">   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동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안내사항은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삭제하고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에세이</w:t>
      </w:r>
      <w:r>
        <w:rPr>
          <w:rFonts w:hint="eastAsia"/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영문</w:t>
      </w:r>
      <w:r>
        <w:rPr>
          <w:rFonts w:hint="eastAsia"/>
          <w:color w:val="FF0000"/>
          <w:sz w:val="22"/>
        </w:rPr>
        <w:t xml:space="preserve">) </w:t>
      </w:r>
      <w:r>
        <w:rPr>
          <w:rFonts w:hint="eastAsia"/>
          <w:color w:val="FF0000"/>
          <w:sz w:val="22"/>
        </w:rPr>
        <w:t>작성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바람</w:t>
      </w:r>
      <w:r>
        <w:rPr>
          <w:rFonts w:hint="eastAsia"/>
          <w:color w:val="FF0000"/>
          <w:sz w:val="22"/>
        </w:rPr>
        <w:t>)</w:t>
      </w:r>
    </w:p>
    <w:sectPr w:rsidR="00557B08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05" w:rsidRDefault="00B20705">
      <w:pPr>
        <w:spacing w:after="0" w:line="240" w:lineRule="auto"/>
      </w:pPr>
      <w:r>
        <w:separator/>
      </w:r>
    </w:p>
  </w:endnote>
  <w:endnote w:type="continuationSeparator" w:id="0">
    <w:p w:rsidR="00B20705" w:rsidRDefault="00B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758455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557B08" w:rsidRDefault="00B20705">
            <w:pPr>
              <w:pStyle w:val="a5"/>
              <w:jc w:val="center"/>
            </w:pPr>
            <w:r>
              <w:rPr>
                <w:lang w:val="ko-KR"/>
              </w:rPr>
              <w:t>페이지</w:t>
            </w:r>
            <w:r>
              <w:rPr>
                <w:lang w:val="ko-K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9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9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B08" w:rsidRDefault="00557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05" w:rsidRDefault="00B20705">
      <w:pPr>
        <w:spacing w:after="0" w:line="240" w:lineRule="auto"/>
      </w:pPr>
      <w:r>
        <w:separator/>
      </w:r>
    </w:p>
  </w:footnote>
  <w:footnote w:type="continuationSeparator" w:id="0">
    <w:p w:rsidR="00B20705" w:rsidRDefault="00B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08" w:rsidRDefault="00B20705">
    <w:pPr>
      <w:pStyle w:val="a7"/>
      <w:wordWrap/>
      <w:ind w:left="160" w:hanging="160"/>
      <w:jc w:val="right"/>
      <w:rPr>
        <w:sz w:val="20"/>
        <w:szCs w:val="20"/>
      </w:rPr>
    </w:pPr>
    <w:r>
      <w:rPr>
        <w:rFonts w:eastAsia="HY헤드라인M" w:hint="eastAsia"/>
        <w:spacing w:val="-18"/>
        <w:sz w:val="20"/>
        <w:szCs w:val="20"/>
      </w:rPr>
      <w:t>응시번호</w:t>
    </w:r>
    <w:r>
      <w:rPr>
        <w:rFonts w:eastAsia="HY헤드라인M" w:hint="eastAsia"/>
        <w:spacing w:val="-18"/>
        <w:sz w:val="20"/>
        <w:szCs w:val="20"/>
      </w:rPr>
      <w:t xml:space="preserve"> </w:t>
    </w:r>
    <w:r>
      <w:rPr>
        <w:rFonts w:eastAsia="HY헤드라인M"/>
        <w:spacing w:val="-18"/>
        <w:sz w:val="20"/>
        <w:szCs w:val="20"/>
      </w:rPr>
      <w:t>: (</w:t>
    </w:r>
    <w:r>
      <w:rPr>
        <w:rFonts w:eastAsia="HY헤드라인M" w:hint="eastAsia"/>
        <w:spacing w:val="-18"/>
        <w:sz w:val="20"/>
        <w:szCs w:val="20"/>
      </w:rPr>
      <w:t>작성</w:t>
    </w:r>
    <w:r>
      <w:rPr>
        <w:rFonts w:eastAsia="HY헤드라인M" w:hint="eastAsia"/>
        <w:spacing w:val="-18"/>
        <w:sz w:val="20"/>
        <w:szCs w:val="20"/>
      </w:rPr>
      <w:t xml:space="preserve"> </w:t>
    </w:r>
    <w:r>
      <w:rPr>
        <w:rFonts w:eastAsia="HY헤드라인M" w:hint="eastAsia"/>
        <w:spacing w:val="-18"/>
        <w:sz w:val="20"/>
        <w:szCs w:val="20"/>
      </w:rPr>
      <w:t>불필요</w:t>
    </w:r>
    <w:r>
      <w:rPr>
        <w:rFonts w:eastAsia="HY헤드라인M"/>
        <w:spacing w:val="-18"/>
        <w:sz w:val="20"/>
        <w:szCs w:val="20"/>
      </w:rPr>
      <w:t xml:space="preserve">, </w:t>
    </w:r>
    <w:r>
      <w:rPr>
        <w:rFonts w:eastAsia="HY헤드라인M" w:hint="eastAsia"/>
        <w:spacing w:val="-18"/>
        <w:sz w:val="20"/>
        <w:szCs w:val="20"/>
      </w:rPr>
      <w:t>접수시</w:t>
    </w:r>
    <w:r>
      <w:rPr>
        <w:rFonts w:eastAsia="HY헤드라인M" w:hint="eastAsia"/>
        <w:spacing w:val="-18"/>
        <w:sz w:val="20"/>
        <w:szCs w:val="20"/>
      </w:rPr>
      <w:t xml:space="preserve"> </w:t>
    </w:r>
    <w:r>
      <w:rPr>
        <w:rFonts w:eastAsia="HY헤드라인M" w:hint="eastAsia"/>
        <w:spacing w:val="-18"/>
        <w:sz w:val="20"/>
        <w:szCs w:val="20"/>
      </w:rPr>
      <w:t>응시번호</w:t>
    </w:r>
    <w:r>
      <w:rPr>
        <w:rFonts w:eastAsia="HY헤드라인M" w:hint="eastAsia"/>
        <w:spacing w:val="-18"/>
        <w:sz w:val="20"/>
        <w:szCs w:val="20"/>
      </w:rPr>
      <w:t xml:space="preserve"> </w:t>
    </w:r>
    <w:r>
      <w:rPr>
        <w:rFonts w:eastAsia="HY헤드라인M" w:hint="eastAsia"/>
        <w:spacing w:val="-18"/>
        <w:sz w:val="20"/>
        <w:szCs w:val="20"/>
      </w:rPr>
      <w:t>부여</w:t>
    </w:r>
    <w:r>
      <w:rPr>
        <w:rFonts w:eastAsia="HY헤드라인M" w:hint="eastAsia"/>
        <w:spacing w:val="-18"/>
        <w:sz w:val="20"/>
        <w:szCs w:val="20"/>
      </w:rPr>
      <w:t xml:space="preserve"> </w:t>
    </w:r>
    <w:r>
      <w:rPr>
        <w:rFonts w:eastAsia="HY헤드라인M" w:hint="eastAsia"/>
        <w:spacing w:val="-18"/>
        <w:sz w:val="20"/>
        <w:szCs w:val="20"/>
      </w:rPr>
      <w:t>예정</w:t>
    </w:r>
    <w:r>
      <w:rPr>
        <w:rFonts w:eastAsia="HY헤드라인M"/>
        <w:spacing w:val="-18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08"/>
    <w:rsid w:val="00557B08"/>
    <w:rsid w:val="00B20705"/>
    <w:rsid w:val="00CF77AC"/>
    <w:rsid w:val="00D349C9"/>
    <w:rsid w:val="00D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5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소제목"/>
    <w:basedOn w:val="a"/>
    <w:pPr>
      <w:snapToGrid w:val="0"/>
      <w:spacing w:after="0" w:line="384" w:lineRule="auto"/>
      <w:textAlignment w:val="baseline"/>
    </w:pPr>
    <w:rPr>
      <w:rFonts w:ascii="HY헤드라인M" w:eastAsia="굴림" w:hAnsi="굴림" w:cs="굴림"/>
      <w:color w:val="000000"/>
      <w:kern w:val="0"/>
      <w:sz w:val="32"/>
      <w:szCs w:val="32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2024-07-25T05:53:00Z</cp:lastPrinted>
  <dcterms:created xsi:type="dcterms:W3CDTF">2024-08-09T07:24:00Z</dcterms:created>
  <dcterms:modified xsi:type="dcterms:W3CDTF">2024-08-09T07:24:00Z</dcterms:modified>
  <cp:version>1000.0100.01</cp:version>
</cp:coreProperties>
</file>